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9"/>
        <w:rPr>
          <w:rFonts w:ascii="Arial" w:cs="Arial" w:eastAsia="Arial" w:hAnsi="Arial"/>
          <w:color w:val="202124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rtl w:val="0"/>
        </w:rPr>
        <w:t xml:space="preserve">Diligencie la totalidad de los espacios, no modifique o altere el formulario. </w:t>
      </w:r>
    </w:p>
    <w:tbl>
      <w:tblPr>
        <w:tblStyle w:val="Table1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75"/>
        <w:gridCol w:w="1860"/>
        <w:gridCol w:w="3765"/>
        <w:tblGridChange w:id="0">
          <w:tblGrid>
            <w:gridCol w:w="5175"/>
            <w:gridCol w:w="1860"/>
            <w:gridCol w:w="376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PARTE A -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Identificación del aspirante o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Nombres y apellidos</w:t>
            </w:r>
          </w:p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Número documento identidad: 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Expedido en: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Barrio y dirección del aspirante o participante: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Teléfonos: 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Celular: 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5"/>
        <w:tblGridChange w:id="0">
          <w:tblGrid>
            <w:gridCol w:w="107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 de consulta permanente del participante: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1789.89257812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Información para pago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verifique que los datos suministrados correspondan a la certificación expedida por la entidad bancaria donde el aspirante o participante tiene la cuenta activa.</w:t>
            </w:r>
          </w:p>
          <w:tbl>
            <w:tblPr>
              <w:tblStyle w:val="Table3"/>
              <w:tblW w:w="1079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550"/>
              <w:gridCol w:w="705"/>
              <w:gridCol w:w="2070"/>
              <w:gridCol w:w="79"/>
              <w:gridCol w:w="708"/>
              <w:gridCol w:w="4678"/>
              <w:tblGridChange w:id="0">
                <w:tblGrid>
                  <w:gridCol w:w="2550"/>
                  <w:gridCol w:w="705"/>
                  <w:gridCol w:w="2070"/>
                  <w:gridCol w:w="79"/>
                  <w:gridCol w:w="708"/>
                  <w:gridCol w:w="4678"/>
                </w:tblGrid>
              </w:tblGridChange>
            </w:tblGrid>
            <w:tr>
              <w:trPr>
                <w:cantSplit w:val="0"/>
                <w:trHeight w:val="344" w:hRule="atLeast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0018">
                  <w:pPr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Entidad Bancaria: </w:t>
                  </w:r>
                </w:p>
                <w:p w:rsidR="00000000" w:rsidDel="00000000" w:rsidP="00000000" w:rsidRDefault="00000000" w:rsidRPr="00000000" w14:paraId="00000019">
                  <w:pPr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001C">
                  <w:pPr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Ciudad: </w:t>
                  </w:r>
                </w:p>
                <w:p w:rsidR="00000000" w:rsidDel="00000000" w:rsidP="00000000" w:rsidRDefault="00000000" w:rsidRPr="00000000" w14:paraId="0000001D">
                  <w:pPr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0">
                  <w:pPr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Cuenta de ahorros</w:t>
                  </w:r>
                </w:p>
              </w:tc>
              <w:tc>
                <w:tcPr/>
                <w:p w:rsidR="00000000" w:rsidDel="00000000" w:rsidP="00000000" w:rsidRDefault="00000000" w:rsidRPr="00000000" w14:paraId="00000021">
                  <w:pPr>
                    <w:jc w:val="both"/>
                    <w:rPr>
                      <w:rFonts w:ascii="Arial" w:cs="Arial" w:eastAsia="Arial" w:hAnsi="Arial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22">
                  <w:pPr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Cuenta corriente</w:t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5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Número: </w:t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Aceptación de términos y condiciones de participación – Convocatoria 2025</w:t>
            </w:r>
          </w:p>
        </w:tc>
      </w:tr>
      <w:tr>
        <w:trPr>
          <w:cantSplit w:val="0"/>
          <w:trHeight w:val="799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hd w:fill="ffffff" w:val="clear"/>
              <w:spacing w:after="240" w:before="240" w:line="276" w:lineRule="auto"/>
              <w:ind w:left="0" w:firstLine="0"/>
              <w:jc w:val="both"/>
              <w:rPr>
                <w:rFonts w:ascii="Arial" w:cs="Arial" w:eastAsia="Arial" w:hAnsi="Arial"/>
                <w:color w:val="1f1f1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2"/>
                <w:szCs w:val="22"/>
                <w:rtl w:val="0"/>
              </w:rPr>
              <w:t xml:space="preserve">-Declaro bajo la gravedad de juramento que la información suministrada en este formulario y los documentos adjuntos es veraz y corresponde con la realidad.</w:t>
            </w:r>
          </w:p>
          <w:p w:rsidR="00000000" w:rsidDel="00000000" w:rsidP="00000000" w:rsidRDefault="00000000" w:rsidRPr="00000000" w14:paraId="00000029">
            <w:pPr>
              <w:shd w:fill="ffffff" w:val="clear"/>
              <w:spacing w:after="240" w:before="240" w:line="276" w:lineRule="auto"/>
              <w:ind w:left="0" w:firstLine="0"/>
              <w:jc w:val="both"/>
              <w:rPr>
                <w:rFonts w:ascii="Arial" w:cs="Arial" w:eastAsia="Arial" w:hAnsi="Arial"/>
                <w:color w:val="1f1f1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2"/>
                <w:szCs w:val="22"/>
                <w:rtl w:val="0"/>
              </w:rPr>
              <w:t xml:space="preserve">-Conozco y acepto todos los términos, condiciones, requisitos y causales de rechazo establecidas en el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MANUAL PROGRAMA MUNICIPAL DE ESTÍMULOS - BANCO DE JURADOS DE PERSONAS EXPERTAS PARA EL SECTOR CULTURAL 2025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A">
            <w:pPr>
              <w:shd w:fill="ffffff" w:val="clear"/>
              <w:spacing w:after="240" w:before="240" w:line="276" w:lineRule="auto"/>
              <w:ind w:left="0" w:firstLine="0"/>
              <w:jc w:val="both"/>
              <w:rPr>
                <w:rFonts w:ascii="Arial" w:cs="Arial" w:eastAsia="Arial" w:hAnsi="Arial"/>
                <w:color w:val="1f1f1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2"/>
                <w:szCs w:val="22"/>
                <w:rtl w:val="0"/>
              </w:rPr>
              <w:t xml:space="preserve">-Autorizo a la Corporación de Cultura y Turismo de Armenia - Corpocultura para el tratamiento de mis datos personales consignados en esta postulación, en cumplimiento de la Ley 1581 de 2012 y el Decreto Reglamentario 1377 del 27 de junio de 2013 y demás normas concordantes.</w:t>
            </w:r>
          </w:p>
          <w:p w:rsidR="00000000" w:rsidDel="00000000" w:rsidP="00000000" w:rsidRDefault="00000000" w:rsidRPr="00000000" w14:paraId="0000002B">
            <w:pPr>
              <w:shd w:fill="ffffff" w:val="clear"/>
              <w:spacing w:after="240" w:before="240" w:line="276" w:lineRule="auto"/>
              <w:ind w:left="0" w:firstLine="0"/>
              <w:jc w:val="both"/>
              <w:rPr>
                <w:rFonts w:ascii="Arial" w:cs="Arial" w:eastAsia="Arial" w:hAnsi="Arial"/>
                <w:color w:val="1f1f1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2"/>
                <w:szCs w:val="22"/>
                <w:rtl w:val="0"/>
              </w:rPr>
              <w:t xml:space="preserve">-Garantizo ser titular de los derechos de autor de la información contenida en la propuesta/hoja de vida presentada y certifico que no he usurpado, copiado o violado derechos de propiedad intelectual de terceros. En caso de reclamo, asumo la total responsabilidad y exonero a Corpocultura.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color w:val="1f1f1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2"/>
                <w:szCs w:val="22"/>
                <w:rtl w:val="0"/>
              </w:rPr>
              <w:t xml:space="preserve">-Me hago responsable de las consignaciones realizadas a la cuenta bancaria indicada en este formulario, y me comprometo a mantenerla actualizada en caso de cambios. 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(UNA VEZ DILIGENCIADA LA TOTALIDAD DE ESTE FORMULARIO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DEBE FIRMARLO Y SUBIRLO EN FORMATO PDF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79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0790"/>
              <w:tblGridChange w:id="0">
                <w:tblGrid>
                  <w:gridCol w:w="10790"/>
                </w:tblGrid>
              </w:tblGridChange>
            </w:tblGrid>
            <w:tr>
              <w:trPr>
                <w:cantSplit w:val="0"/>
                <w:trHeight w:val="1935" w:hRule="atLeast"/>
                <w:tblHeader w:val="0"/>
              </w:trPr>
              <w:tc>
                <w:tcPr>
                  <w:shd w:fill="d9d9d9" w:val="clear"/>
                </w:tcPr>
                <w:p w:rsidR="00000000" w:rsidDel="00000000" w:rsidP="00000000" w:rsidRDefault="00000000" w:rsidRPr="00000000" w14:paraId="00000030">
                  <w:pPr>
                    <w:jc w:val="both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Firma</w:t>
                  </w:r>
                  <w:r w:rsidDel="00000000" w:rsidR="00000000" w:rsidRPr="00000000">
                    <w:rPr>
                      <w:rFonts w:ascii="Arial" w:cs="Arial" w:eastAsia="Arial" w:hAnsi="Arial"/>
                      <w:smallCaps w:val="1"/>
                      <w:sz w:val="22"/>
                      <w:szCs w:val="22"/>
                      <w:rtl w:val="0"/>
                    </w:rPr>
                    <w:t xml:space="preserve">:____________________________________________________________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ind w:right="-37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4">
                  <w:pPr>
                    <w:ind w:right="-37"/>
                    <w:rPr>
                      <w:rFonts w:ascii="Arial" w:cs="Arial" w:eastAsia="Arial" w:hAnsi="Arial"/>
                      <w:smallCaps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Nombres y apellidos:</w:t>
                  </w:r>
                  <w:r w:rsidDel="00000000" w:rsidR="00000000" w:rsidRPr="00000000">
                    <w:rPr>
                      <w:rFonts w:ascii="Arial" w:cs="Arial" w:eastAsia="Arial" w:hAnsi="Arial"/>
                      <w:smallCaps w:val="1"/>
                      <w:sz w:val="22"/>
                      <w:szCs w:val="22"/>
                      <w:rtl w:val="0"/>
                    </w:rPr>
                    <w:t xml:space="preserve">: _______________________________________________</w:t>
                  </w:r>
                </w:p>
                <w:p w:rsidR="00000000" w:rsidDel="00000000" w:rsidP="00000000" w:rsidRDefault="00000000" w:rsidRPr="00000000" w14:paraId="00000035">
                  <w:pPr>
                    <w:jc w:val="both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6">
                  <w:pPr>
                    <w:jc w:val="both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C. C.__________________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6"/>
                <w:szCs w:val="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8720" w:w="12240" w:orient="portrait"/>
      <w:pgMar w:bottom="720" w:top="720" w:left="720" w:right="720" w:header="570" w:footer="25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jc w:val="center"/>
      <w:rPr>
        <w:rFonts w:ascii="Arial" w:cs="Arial" w:eastAsia="Arial" w:hAnsi="Arial"/>
        <w:b w:val="1"/>
        <w:i w:val="1"/>
        <w:sz w:val="16"/>
        <w:szCs w:val="16"/>
      </w:rPr>
    </w:pPr>
    <w:bookmarkStart w:colFirst="0" w:colLast="0" w:name="_heading=h.gjdgxs" w:id="0"/>
    <w:bookmarkEnd w:id="0"/>
    <w:r w:rsidDel="00000000" w:rsidR="00000000" w:rsidRPr="00000000">
      <w:rPr>
        <w:rFonts w:ascii="Arial" w:cs="Arial" w:eastAsia="Arial" w:hAnsi="Arial"/>
        <w:b w:val="1"/>
        <w:i w:val="1"/>
        <w:sz w:val="16"/>
        <w:szCs w:val="16"/>
        <w:rtl w:val="0"/>
      </w:rPr>
      <w:t xml:space="preserve">Corporación de Cultura y Turismo de Armenia</w:t>
    </w:r>
  </w:p>
  <w:p w:rsidR="00000000" w:rsidDel="00000000" w:rsidP="00000000" w:rsidRDefault="00000000" w:rsidRPr="00000000" w14:paraId="0000004A">
    <w:pPr>
      <w:jc w:val="center"/>
      <w:rPr>
        <w:rFonts w:ascii="Arial" w:cs="Arial" w:eastAsia="Arial" w:hAnsi="Arial"/>
        <w:i w:val="1"/>
        <w:sz w:val="16"/>
        <w:szCs w:val="16"/>
      </w:rPr>
    </w:pPr>
    <w:r w:rsidDel="00000000" w:rsidR="00000000" w:rsidRPr="00000000">
      <w:rPr>
        <w:rFonts w:ascii="Arial" w:cs="Arial" w:eastAsia="Arial" w:hAnsi="Arial"/>
        <w:i w:val="1"/>
        <w:sz w:val="16"/>
        <w:szCs w:val="16"/>
        <w:rtl w:val="0"/>
      </w:rPr>
      <w:t xml:space="preserve">Teléfonos 3183401185 y 3183401189</w:t>
    </w:r>
  </w:p>
  <w:p w:rsidR="00000000" w:rsidDel="00000000" w:rsidP="00000000" w:rsidRDefault="00000000" w:rsidRPr="00000000" w14:paraId="0000004B">
    <w:pPr>
      <w:jc w:val="center"/>
      <w:rPr>
        <w:rFonts w:ascii="Arial" w:cs="Arial" w:eastAsia="Arial" w:hAnsi="Arial"/>
        <w:i w:val="1"/>
        <w:sz w:val="16"/>
        <w:szCs w:val="16"/>
      </w:rPr>
    </w:pPr>
    <w:r w:rsidDel="00000000" w:rsidR="00000000" w:rsidRPr="00000000">
      <w:rPr>
        <w:rFonts w:ascii="Arial" w:cs="Arial" w:eastAsia="Arial" w:hAnsi="Arial"/>
        <w:i w:val="1"/>
        <w:sz w:val="16"/>
        <w:szCs w:val="16"/>
        <w:rtl w:val="0"/>
      </w:rPr>
      <w:t xml:space="preserve">Correo @: </w:t>
    </w:r>
    <w:hyperlink r:id="rId1">
      <w:r w:rsidDel="00000000" w:rsidR="00000000" w:rsidRPr="00000000">
        <w:rPr>
          <w:rFonts w:ascii="Arial" w:cs="Arial" w:eastAsia="Arial" w:hAnsi="Arial"/>
          <w:i w:val="1"/>
          <w:color w:val="0000ff"/>
          <w:sz w:val="16"/>
          <w:szCs w:val="16"/>
          <w:u w:val="single"/>
          <w:rtl w:val="0"/>
        </w:rPr>
        <w:t xml:space="preserve">atencionalcliente@corpocultura</w:t>
      </w:r>
    </w:hyperlink>
    <w:r w:rsidDel="00000000" w:rsidR="00000000" w:rsidRPr="00000000">
      <w:rPr>
        <w:rFonts w:ascii="Arial" w:cs="Arial" w:eastAsia="Arial" w:hAnsi="Arial"/>
        <w:i w:val="1"/>
        <w:color w:val="0000ff"/>
        <w:sz w:val="16"/>
        <w:szCs w:val="16"/>
        <w:u w:val="single"/>
        <w:rtl w:val="0"/>
      </w:rPr>
      <w:t xml:space="preserve">.gov.co</w:t>
    </w:r>
    <w:r w:rsidDel="00000000" w:rsidR="00000000" w:rsidRPr="00000000">
      <w:rPr>
        <w:rFonts w:ascii="Arial" w:cs="Arial" w:eastAsia="Arial" w:hAnsi="Arial"/>
        <w:i w:val="1"/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rFonts w:ascii="Arial" w:cs="Arial" w:eastAsia="Arial" w:hAnsi="Arial"/>
          <w:i w:val="1"/>
          <w:color w:val="0000ff"/>
          <w:sz w:val="16"/>
          <w:szCs w:val="16"/>
          <w:u w:val="single"/>
          <w:rtl w:val="0"/>
        </w:rPr>
        <w:t xml:space="preserve">direccion@corpocultura.gov.co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jc w:val="center"/>
      <w:rPr>
        <w:color w:val="0000ff"/>
        <w:sz w:val="16"/>
        <w:szCs w:val="16"/>
        <w:u w:val="single"/>
      </w:rPr>
    </w:pPr>
    <w:hyperlink r:id="rId3">
      <w:r w:rsidDel="00000000" w:rsidR="00000000" w:rsidRPr="00000000">
        <w:rPr>
          <w:rFonts w:ascii="Arial" w:cs="Arial" w:eastAsia="Arial" w:hAnsi="Arial"/>
          <w:i w:val="1"/>
          <w:color w:val="0000ff"/>
          <w:sz w:val="16"/>
          <w:szCs w:val="16"/>
          <w:u w:val="single"/>
          <w:rtl w:val="0"/>
        </w:rPr>
        <w:t xml:space="preserve">www.corpocultura.gov.co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jc w:val="center"/>
      <w:rPr>
        <w:rFonts w:ascii="Arial" w:cs="Arial" w:eastAsia="Arial" w:hAnsi="Arial"/>
        <w:i w:val="1"/>
        <w:sz w:val="16"/>
        <w:szCs w:val="16"/>
      </w:rPr>
    </w:pPr>
    <w:r w:rsidDel="00000000" w:rsidR="00000000" w:rsidRPr="00000000">
      <w:rPr>
        <w:rFonts w:ascii="Arial" w:cs="Arial" w:eastAsia="Arial" w:hAnsi="Arial"/>
        <w:i w:val="1"/>
        <w:sz w:val="16"/>
        <w:szCs w:val="16"/>
        <w:rtl w:val="0"/>
      </w:rPr>
      <w:t xml:space="preserve">Edificio Republicano de la Antigua Estación del Ferrocarril Armenia</w:t>
    </w:r>
  </w:p>
  <w:p w:rsidR="00000000" w:rsidDel="00000000" w:rsidP="00000000" w:rsidRDefault="00000000" w:rsidRPr="00000000" w14:paraId="0000004E">
    <w:pPr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i w:val="1"/>
        <w:sz w:val="16"/>
        <w:szCs w:val="16"/>
        <w:rtl w:val="0"/>
      </w:rPr>
      <w:t xml:space="preserve">Carrera 19 entre calles 26 y 29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5"/>
      <w:tblW w:w="1078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925"/>
      <w:gridCol w:w="4695"/>
      <w:gridCol w:w="3165"/>
      <w:tblGridChange w:id="0">
        <w:tblGrid>
          <w:gridCol w:w="2925"/>
          <w:gridCol w:w="4695"/>
          <w:gridCol w:w="3165"/>
        </w:tblGrid>
      </w:tblGridChange>
    </w:tblGrid>
    <w:tr>
      <w:trPr>
        <w:cantSplit w:val="0"/>
        <w:trHeight w:val="165" w:hRule="atLeast"/>
        <w:tblHeader w:val="0"/>
      </w:trPr>
      <w:tc>
        <w:tcPr>
          <w:vMerge w:val="restart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A">
          <w:pPr>
            <w:ind w:left="177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47628</wp:posOffset>
                </wp:positionH>
                <wp:positionV relativeFrom="paragraph">
                  <wp:posOffset>171450</wp:posOffset>
                </wp:positionV>
                <wp:extent cx="1828990" cy="721710"/>
                <wp:effectExtent b="0" l="0" r="0" t="0"/>
                <wp:wrapNone/>
                <wp:docPr id="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546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990" cy="721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B">
          <w:pPr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widowControl w:val="0"/>
            <w:spacing w:line="268" w:lineRule="auto"/>
            <w:ind w:left="0" w:right="119" w:firstLine="0"/>
            <w:jc w:val="center"/>
            <w:rPr>
              <w:rFonts w:ascii="Arial" w:cs="Arial" w:eastAsia="Arial" w:hAnsi="Arial"/>
              <w:b w:val="1"/>
              <w:color w:val="202124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FORMATO DE INSCRIPCIÓN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widowControl w:val="0"/>
            <w:ind w:right="322"/>
            <w:jc w:val="center"/>
            <w:rPr>
              <w:rFonts w:ascii="Arial" w:cs="Arial" w:eastAsia="Arial" w:hAnsi="Arial"/>
              <w:b w:val="1"/>
              <w:color w:val="202124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MANUAL PROGRAMA MUNICIPAL DE ESTÍMULOS - BANCO DE JURADOS DE PERSONAS EXPERTAS PARA EL SECTOR CULTURAL 2025 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E">
          <w:pPr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Código:M-GT-PGT-441</w:t>
          </w:r>
        </w:p>
      </w:tc>
    </w:tr>
    <w:tr>
      <w:trPr>
        <w:cantSplit w:val="0"/>
        <w:trHeight w:val="257" w:hRule="atLeast"/>
        <w:tblHeader w:val="0"/>
      </w:trPr>
      <w:tc>
        <w:tcPr>
          <w:vMerge w:val="continue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1">
          <w:pPr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Fecha: 25/06/2025</w:t>
          </w:r>
        </w:p>
      </w:tc>
    </w:tr>
    <w:tr>
      <w:trPr>
        <w:cantSplit w:val="0"/>
        <w:trHeight w:val="65" w:hRule="atLeast"/>
        <w:tblHeader w:val="0"/>
      </w:trPr>
      <w:tc>
        <w:tcPr>
          <w:vMerge w:val="continue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4">
          <w:pPr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Versión: 01</w:t>
          </w:r>
        </w:p>
      </w:tc>
    </w:tr>
    <w:tr>
      <w:trPr>
        <w:cantSplit w:val="0"/>
        <w:trHeight w:val="252" w:hRule="atLeast"/>
        <w:tblHeader w:val="0"/>
      </w:trPr>
      <w:tc>
        <w:tcPr>
          <w:vMerge w:val="continue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7">
          <w:pPr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64D52"/>
    <w:rPr>
      <w:rFonts w:cs="Arial"/>
      <w:bCs w:val="1"/>
      <w:szCs w:val="20"/>
      <w:lang w:eastAsia="es-ES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7B0F89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Cs w:val="2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FD0E8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D0E8C"/>
  </w:style>
  <w:style w:type="paragraph" w:styleId="Piedepgina">
    <w:name w:val="footer"/>
    <w:basedOn w:val="Normal"/>
    <w:link w:val="PiedepginaCar"/>
    <w:uiPriority w:val="99"/>
    <w:unhideWhenUsed w:val="1"/>
    <w:rsid w:val="00FD0E8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D0E8C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D01C5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D01C5"/>
    <w:rPr>
      <w:rFonts w:ascii="Segoe UI" w:cs="Segoe UI" w:hAnsi="Segoe UI"/>
      <w:sz w:val="18"/>
      <w:szCs w:val="18"/>
    </w:rPr>
  </w:style>
  <w:style w:type="paragraph" w:styleId="Sinespaciado">
    <w:name w:val="No Spacing"/>
    <w:aliases w:val="Aries,k,No Spacing"/>
    <w:link w:val="SinespaciadoCar"/>
    <w:uiPriority w:val="1"/>
    <w:qFormat w:val="1"/>
    <w:rsid w:val="00483206"/>
  </w:style>
  <w:style w:type="paragraph" w:styleId="Sinespaciado1" w:customStyle="1">
    <w:name w:val="Sin espaciado1"/>
    <w:qFormat w:val="1"/>
    <w:rsid w:val="00483206"/>
    <w:rPr>
      <w:rFonts w:ascii="Calibri" w:hAnsi="Calibri"/>
    </w:rPr>
  </w:style>
  <w:style w:type="character" w:styleId="SinespaciadoCar" w:customStyle="1">
    <w:name w:val="Sin espaciado Car"/>
    <w:aliases w:val="Aries Car,k Car,No Spacing Car"/>
    <w:link w:val="Sinespaciado"/>
    <w:uiPriority w:val="1"/>
    <w:locked w:val="1"/>
    <w:rsid w:val="00483206"/>
  </w:style>
  <w:style w:type="paragraph" w:styleId="Prrafodelista">
    <w:name w:val="List Paragraph"/>
    <w:basedOn w:val="Normal"/>
    <w:uiPriority w:val="34"/>
    <w:qFormat w:val="1"/>
    <w:rsid w:val="00136897"/>
    <w:pPr>
      <w:ind w:left="720"/>
      <w:contextualSpacing w:val="1"/>
    </w:pPr>
  </w:style>
  <w:style w:type="character" w:styleId="Hipervnculo">
    <w:name w:val="Hyperlink"/>
    <w:uiPriority w:val="99"/>
    <w:unhideWhenUsed w:val="1"/>
    <w:rsid w:val="00764D52"/>
    <w:rPr>
      <w:color w:val="0000ff"/>
      <w:u w:val="single"/>
    </w:rPr>
  </w:style>
  <w:style w:type="table" w:styleId="Tablaconcuadrcula">
    <w:name w:val="Table Grid"/>
    <w:basedOn w:val="Tablanormal"/>
    <w:rsid w:val="00764D5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0C04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0C04EE"/>
    <w:rPr>
      <w:sz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0C04EE"/>
    <w:rPr>
      <w:rFonts w:ascii="Times New Roman" w:cs="Arial" w:eastAsia="Times New Roman" w:hAnsi="Times New Roman"/>
      <w:bCs w:val="1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0C04EE"/>
    <w:rPr>
      <w:b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0C04EE"/>
    <w:rPr>
      <w:rFonts w:ascii="Times New Roman" w:cs="Arial" w:eastAsia="Times New Roman" w:hAnsi="Times New Roman"/>
      <w:b w:val="1"/>
      <w:bCs w:val="1"/>
      <w:sz w:val="20"/>
      <w:szCs w:val="20"/>
      <w:lang w:eastAsia="es-ES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D717B6"/>
    <w:rPr>
      <w:color w:val="605e5c"/>
      <w:shd w:color="auto" w:fill="e1dfdd" w:val="clear"/>
    </w:rPr>
  </w:style>
  <w:style w:type="paragraph" w:styleId="Textoindependiente">
    <w:name w:val="Body Text"/>
    <w:basedOn w:val="Normal"/>
    <w:link w:val="TextoindependienteCar"/>
    <w:uiPriority w:val="1"/>
    <w:qFormat w:val="1"/>
    <w:rsid w:val="00046926"/>
    <w:pPr>
      <w:widowControl w:val="0"/>
      <w:autoSpaceDE w:val="0"/>
      <w:autoSpaceDN w:val="0"/>
    </w:pPr>
    <w:rPr>
      <w:rFonts w:ascii="Arial MT" w:cs="Arial MT" w:eastAsia="Arial MT" w:hAnsi="Arial MT"/>
      <w:bCs w:val="0"/>
      <w:sz w:val="22"/>
      <w:szCs w:val="22"/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046926"/>
    <w:rPr>
      <w:rFonts w:ascii="Arial MT" w:cs="Arial MT" w:eastAsia="Arial MT" w:hAnsi="Arial MT"/>
      <w:lang w:val="es-ES"/>
    </w:rPr>
  </w:style>
  <w:style w:type="character" w:styleId="Ttulo2Car" w:customStyle="1">
    <w:name w:val="Título 2 Car"/>
    <w:basedOn w:val="Fuentedeprrafopredeter"/>
    <w:link w:val="Ttulo2"/>
    <w:uiPriority w:val="9"/>
    <w:rsid w:val="007B0F89"/>
    <w:rPr>
      <w:rFonts w:asciiTheme="majorHAnsi" w:cstheme="majorBidi" w:eastAsiaTheme="majorEastAsia" w:hAnsiTheme="majorHAnsi"/>
      <w:bCs w:val="1"/>
      <w:color w:val="2f5496" w:themeColor="accent1" w:themeShade="0000BF"/>
      <w:sz w:val="26"/>
      <w:szCs w:val="26"/>
      <w:lang w:eastAsia="es-ES"/>
    </w:rPr>
  </w:style>
  <w:style w:type="character" w:styleId="Mencinsinresolver2" w:customStyle="1">
    <w:name w:val="Mención sin resolver2"/>
    <w:basedOn w:val="Fuentedeprrafopredeter"/>
    <w:uiPriority w:val="99"/>
    <w:semiHidden w:val="1"/>
    <w:unhideWhenUsed w:val="1"/>
    <w:rsid w:val="004A323E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hyperlink" Target="mailto:direccion@corpocultura.gov.co" TargetMode="External"/><Relationship Id="rId3" Type="http://schemas.openxmlformats.org/officeDocument/2006/relationships/hyperlink" Target="http://www.corpocultura.gov.c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HGtGf8GULcQriV711/nGX0RdIg==">CgMxLjAyCGguZ2pkZ3hzOAByITFjT2hWaUxxbVVQdk02al9IektTNGt4VTFaWDhua1padg==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2024-08-09T20:38:00Z</dcterms:created>
  <dc:creator>Fabrizzio Rodriguez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2023-02-08T22:29:01Z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a025aae9-0279-448a-a2fc-908c388aa9a0</vt:lpwstr>
  </property>
  <property fmtid="{D5CDD505-2E9C-101B-9397-08002B2CF9AE}" pid="7" name="MSIP_Label_defa4170-0d19-0005-0004-bc88714345d2_ActionId">
    <vt:lpwstr>9686cbf6-4e81-4d98-b0a3-cf0d5bc128fe</vt:lpwstr>
  </property>
  <property fmtid="{D5CDD505-2E9C-101B-9397-08002B2CF9AE}" pid="8" name="MSIP_Label_defa4170-0d19-0005-0004-bc88714345d2_ContentBits">
    <vt:lpwstr>0</vt:lpwstr>
  </property>
</Properties>
</file>